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359"/>
        <w:gridCol w:w="1271"/>
        <w:gridCol w:w="1638"/>
        <w:gridCol w:w="361"/>
        <w:gridCol w:w="2772"/>
      </w:tblGrid>
      <w:tr w:rsidR="00037FBE" w:rsidRPr="00722A68" w:rsidTr="00774DE6">
        <w:trPr>
          <w:cantSplit/>
          <w:trHeight w:val="400"/>
        </w:trPr>
        <w:tc>
          <w:tcPr>
            <w:tcW w:w="10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7FBE" w:rsidRPr="007D508E" w:rsidRDefault="60F8C683" w:rsidP="009F020D">
            <w:pPr>
              <w:pStyle w:val="Heading3"/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7D508E">
              <w:rPr>
                <w:rFonts w:ascii="Arial" w:hAnsi="Arial" w:cs="Arial"/>
                <w:sz w:val="20"/>
                <w:szCs w:val="20"/>
              </w:rPr>
              <w:t xml:space="preserve">PEMBEKAL: </w:t>
            </w:r>
          </w:p>
        </w:tc>
      </w:tr>
      <w:tr w:rsidR="00037FBE" w:rsidRPr="00722A68" w:rsidTr="00774DE6">
        <w:trPr>
          <w:cantSplit/>
          <w:trHeight w:val="392"/>
        </w:trPr>
        <w:tc>
          <w:tcPr>
            <w:tcW w:w="10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7FBE" w:rsidRPr="007D508E" w:rsidRDefault="60F8C683" w:rsidP="009F020D">
            <w:pPr>
              <w:pStyle w:val="Heading3"/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7D508E">
              <w:rPr>
                <w:rFonts w:ascii="Arial" w:hAnsi="Arial" w:cs="Arial"/>
                <w:sz w:val="20"/>
                <w:szCs w:val="20"/>
              </w:rPr>
              <w:t xml:space="preserve">TEMPAT: </w:t>
            </w:r>
          </w:p>
        </w:tc>
      </w:tr>
      <w:tr w:rsidR="009F020D" w:rsidRPr="00722A68" w:rsidTr="00774DE6">
        <w:trPr>
          <w:cantSplit/>
          <w:trHeight w:val="398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20D" w:rsidRPr="007D508E" w:rsidRDefault="009F020D" w:rsidP="009F020D">
            <w:pPr>
              <w:pStyle w:val="Heading3"/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7D508E">
              <w:rPr>
                <w:rFonts w:ascii="Arial" w:hAnsi="Arial" w:cs="Arial"/>
                <w:sz w:val="20"/>
                <w:szCs w:val="20"/>
              </w:rPr>
              <w:t>TARIKH:</w:t>
            </w:r>
          </w:p>
        </w:tc>
        <w:tc>
          <w:tcPr>
            <w:tcW w:w="32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20D" w:rsidRPr="007D508E" w:rsidRDefault="009F020D" w:rsidP="009F020D">
            <w:pPr>
              <w:pStyle w:val="Heading3"/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7D508E">
              <w:rPr>
                <w:rFonts w:ascii="Arial" w:hAnsi="Arial" w:cs="Arial"/>
                <w:sz w:val="20"/>
                <w:szCs w:val="20"/>
              </w:rPr>
              <w:t>MASA: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20D" w:rsidRPr="007D508E" w:rsidRDefault="009F020D" w:rsidP="009F020D">
            <w:pPr>
              <w:pStyle w:val="Heading3"/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7D508E">
              <w:rPr>
                <w:rFonts w:ascii="Arial" w:hAnsi="Arial" w:cs="Arial"/>
                <w:sz w:val="20"/>
                <w:szCs w:val="20"/>
              </w:rPr>
              <w:t>NO. TEL:</w:t>
            </w:r>
          </w:p>
        </w:tc>
      </w:tr>
      <w:tr w:rsidR="009F020D" w:rsidRPr="00722A68" w:rsidTr="003414D9">
        <w:trPr>
          <w:cantSplit/>
          <w:trHeight w:val="390"/>
        </w:trPr>
        <w:tc>
          <w:tcPr>
            <w:tcW w:w="10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20D" w:rsidRPr="007D508E" w:rsidRDefault="009F020D" w:rsidP="009F020D">
            <w:pPr>
              <w:pStyle w:val="Heading3"/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7D508E">
              <w:rPr>
                <w:rFonts w:ascii="Arial" w:hAnsi="Arial" w:cs="Arial"/>
                <w:sz w:val="20"/>
                <w:szCs w:val="20"/>
              </w:rPr>
              <w:t>TUJUAN:</w:t>
            </w:r>
          </w:p>
        </w:tc>
      </w:tr>
      <w:tr w:rsidR="00037FBE" w:rsidRPr="00722A68" w:rsidTr="003414D9">
        <w:trPr>
          <w:cantSplit/>
          <w:trHeight w:val="4931"/>
        </w:trPr>
        <w:tc>
          <w:tcPr>
            <w:tcW w:w="10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37FBE" w:rsidRPr="007D508E" w:rsidRDefault="00037FBE" w:rsidP="009F02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08E">
              <w:rPr>
                <w:rFonts w:ascii="Arial" w:hAnsi="Arial" w:cs="Arial"/>
                <w:b/>
                <w:sz w:val="20"/>
                <w:szCs w:val="20"/>
              </w:rPr>
              <w:t>PESANAN [tandakan (</w:t>
            </w:r>
            <w:r w:rsidRPr="007D508E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7D508E">
              <w:rPr>
                <w:rFonts w:ascii="Arial" w:hAnsi="Arial" w:cs="Arial"/>
                <w:b/>
                <w:sz w:val="20"/>
                <w:szCs w:val="20"/>
              </w:rPr>
              <w:t>)]:</w:t>
            </w:r>
            <w:r w:rsidR="00DB069E" w:rsidRPr="007D5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03C6">
              <w:rPr>
                <w:rFonts w:ascii="Arial" w:hAnsi="Arial" w:cs="Arial"/>
                <w:i/>
                <w:sz w:val="20"/>
                <w:szCs w:val="20"/>
              </w:rPr>
              <w:t xml:space="preserve">Sila </w:t>
            </w:r>
            <w:r w:rsidR="007D508E" w:rsidRPr="008C03C6">
              <w:rPr>
                <w:rFonts w:ascii="Arial" w:hAnsi="Arial" w:cs="Arial"/>
                <w:i/>
                <w:sz w:val="20"/>
                <w:szCs w:val="20"/>
              </w:rPr>
              <w:t xml:space="preserve">rujuk </w:t>
            </w:r>
            <w:r w:rsidR="007D508E" w:rsidRPr="008C03C6">
              <w:rPr>
                <w:rFonts w:ascii="Arial" w:hAnsi="Arial" w:cs="Arial"/>
                <w:b/>
                <w:i/>
                <w:sz w:val="20"/>
                <w:szCs w:val="20"/>
              </w:rPr>
              <w:t>Pekeliling Bendahari Bil. 4/2016 Peraturan Mengadakan Jamuan Universiti</w:t>
            </w:r>
            <w:r w:rsidR="007D508E" w:rsidRPr="008C03C6">
              <w:rPr>
                <w:rFonts w:ascii="Arial" w:hAnsi="Arial" w:cs="Arial"/>
                <w:i/>
                <w:sz w:val="20"/>
                <w:szCs w:val="20"/>
              </w:rPr>
              <w:t xml:space="preserve"> sebelum membuat tempahan</w:t>
            </w:r>
            <w:r w:rsidR="007D508E" w:rsidRPr="007D50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9740" w:type="dxa"/>
              <w:tblLayout w:type="fixed"/>
              <w:tblLook w:val="04A0" w:firstRow="1" w:lastRow="0" w:firstColumn="1" w:lastColumn="0" w:noHBand="0" w:noVBand="1"/>
            </w:tblPr>
            <w:tblGrid>
              <w:gridCol w:w="3109"/>
              <w:gridCol w:w="992"/>
              <w:gridCol w:w="567"/>
              <w:gridCol w:w="1012"/>
              <w:gridCol w:w="689"/>
              <w:gridCol w:w="992"/>
              <w:gridCol w:w="709"/>
              <w:gridCol w:w="992"/>
              <w:gridCol w:w="678"/>
            </w:tblGrid>
            <w:tr w:rsidR="00DB069E" w:rsidRPr="0087693A" w:rsidTr="00991809">
              <w:trPr>
                <w:trHeight w:val="275"/>
              </w:trPr>
              <w:tc>
                <w:tcPr>
                  <w:tcW w:w="31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C4BC96" w:themeFill="background2" w:themeFillShade="BF"/>
                  <w:vAlign w:val="center"/>
                </w:tcPr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</w:pPr>
                  <w: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sv-SE" w:eastAsia="en-MY"/>
                    </w:rPr>
                    <w:t>KATEGORI</w:t>
                  </w:r>
                  <w:bookmarkStart w:id="0" w:name="_GoBack"/>
                  <w:bookmarkEnd w:id="0"/>
                </w:p>
              </w:tc>
              <w:tc>
                <w:tcPr>
                  <w:tcW w:w="6631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C2D69B" w:themeFill="accent3" w:themeFillTint="99"/>
                  <w:vAlign w:val="center"/>
                </w:tcPr>
                <w:p w:rsidR="00DB069E" w:rsidRPr="0087693A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sv-SE"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sv-SE" w:eastAsia="en-MY"/>
                    </w:rPr>
                    <w:t>KADAR JAMUAN (Tidak melebihi)</w:t>
                  </w:r>
                </w:p>
              </w:tc>
            </w:tr>
            <w:tr w:rsidR="00DB069E" w:rsidRPr="0087693A" w:rsidTr="00991809">
              <w:trPr>
                <w:trHeight w:val="357"/>
              </w:trPr>
              <w:tc>
                <w:tcPr>
                  <w:tcW w:w="31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4BC96"/>
                  <w:vAlign w:val="center"/>
                  <w:hideMark/>
                </w:tcPr>
                <w:p w:rsidR="00DB069E" w:rsidRPr="0087693A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B069E" w:rsidRPr="0087693A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8769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sv-SE" w:eastAsia="en-MY"/>
                    </w:rPr>
                    <w:t xml:space="preserve">Pagi              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B069E" w:rsidRPr="0087693A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8769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sv-SE" w:eastAsia="en-MY"/>
                    </w:rPr>
                    <w:t xml:space="preserve">Tengahari            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B069E" w:rsidRPr="0087693A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8769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sv-SE" w:eastAsia="en-MY"/>
                    </w:rPr>
                    <w:t xml:space="preserve">Petang                 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B069E" w:rsidRPr="0087693A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8769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sv-SE" w:eastAsia="en-MY"/>
                    </w:rPr>
                    <w:t xml:space="preserve">Malam                 </w:t>
                  </w:r>
                </w:p>
              </w:tc>
            </w:tr>
            <w:tr w:rsidR="00FC29A8" w:rsidRPr="0087693A" w:rsidTr="00FC29A8">
              <w:trPr>
                <w:trHeight w:val="467"/>
              </w:trPr>
              <w:tc>
                <w:tcPr>
                  <w:tcW w:w="3109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DB069E" w:rsidRP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 xml:space="preserve">MESYUARAT </w:t>
                  </w:r>
                </w:p>
                <w:p w:rsidR="00DB069E" w:rsidRPr="006B75CF" w:rsidRDefault="005242E9" w:rsidP="009C5C3B">
                  <w:pPr>
                    <w:pStyle w:val="ListParagraph"/>
                    <w:framePr w:hSpace="180" w:wrap="around" w:vAnchor="page" w:hAnchor="margin" w:xAlign="center" w:y="1391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  <w:t xml:space="preserve">Dalaman/ </w:t>
                  </w:r>
                  <w:r w:rsidR="00B856D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  <w:t xml:space="preserve">tetamu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  <w:t>luar</w:t>
                  </w:r>
                </w:p>
                <w:p w:rsidR="005242E9" w:rsidRPr="005242E9" w:rsidRDefault="007D508E" w:rsidP="009C5C3B">
                  <w:pPr>
                    <w:pStyle w:val="ListParagraph"/>
                    <w:framePr w:hSpace="180" w:wrap="around" w:vAnchor="page" w:hAnchor="margin" w:xAlign="center" w:y="1391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  <w:t>Tetamu luar (bagi</w:t>
                  </w:r>
                  <w:r w:rsidR="00372D9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  <w:t xml:space="preserve"> aktiviti penjanaan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  <w:t>/ endowmen)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6B75CF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DB069E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</w:t>
                  </w:r>
                  <w:r w:rsidR="00DB069E"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 xml:space="preserve"> </w:t>
                  </w: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2.50</w:t>
                  </w:r>
                </w:p>
                <w:p w:rsidR="0087693A" w:rsidRP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5.00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DB069E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</w:t>
                  </w:r>
                  <w:r w:rsidR="00DB069E"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 xml:space="preserve"> </w:t>
                  </w: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5.00</w:t>
                  </w:r>
                </w:p>
                <w:p w:rsidR="00DB069E" w:rsidRP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10.00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DB069E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</w:t>
                  </w:r>
                  <w:r w:rsidR="00DB069E"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 xml:space="preserve"> </w:t>
                  </w: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2.50</w:t>
                  </w:r>
                </w:p>
                <w:p w:rsidR="00DB069E" w:rsidRP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3.50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CF4176" w:rsidRDefault="00CF417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DB069E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-</w:t>
                  </w:r>
                </w:p>
                <w:p w:rsidR="00DB069E" w:rsidRP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-</w:t>
                  </w:r>
                </w:p>
              </w:tc>
              <w:tc>
                <w:tcPr>
                  <w:tcW w:w="678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87693A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</w:tr>
            <w:tr w:rsidR="00FC29A8" w:rsidRPr="0087693A" w:rsidTr="00FC29A8">
              <w:trPr>
                <w:trHeight w:val="467"/>
              </w:trPr>
              <w:tc>
                <w:tcPr>
                  <w:tcW w:w="31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DB069E" w:rsidRP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SEMINAR/ BENGKEL/ KURSUS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/ LAWATAN/ AKTIVITI PELAJAR/ PENYELIDIKAN (Dalam</w:t>
                  </w:r>
                  <w:r w:rsidR="00CF417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 xml:space="preserve"> &amp; luar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 xml:space="preserve"> kampus)</w:t>
                  </w:r>
                </w:p>
                <w:p w:rsidR="00DB069E" w:rsidRPr="006B75CF" w:rsidRDefault="00DB069E" w:rsidP="009C5C3B">
                  <w:pPr>
                    <w:pStyle w:val="ListParagraph"/>
                    <w:framePr w:hSpace="180" w:wrap="around" w:vAnchor="page" w:hAnchor="margin" w:xAlign="center" w:y="1391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  <w:t>Peruntukan Universiti/ PTJ</w:t>
                  </w:r>
                </w:p>
                <w:p w:rsidR="00DB069E" w:rsidRPr="00DB069E" w:rsidRDefault="00DB069E" w:rsidP="009C5C3B">
                  <w:pPr>
                    <w:pStyle w:val="ListParagraph"/>
                    <w:framePr w:hSpace="180" w:wrap="around" w:vAnchor="page" w:hAnchor="margin" w:xAlign="center" w:y="1391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  <w:t>Pendapatan yang dijana</w:t>
                  </w:r>
                  <w:r w:rsidR="00CF4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  <w:t>/ Geran P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  <w:t>enyelidikan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DB069E" w:rsidRP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DB069E" w:rsidRP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CF4176" w:rsidRPr="00DB069E" w:rsidRDefault="00CF417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</w:t>
                  </w:r>
                  <w:r w:rsidR="00DB069E"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 xml:space="preserve"> </w:t>
                  </w: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5.00</w:t>
                  </w:r>
                </w:p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87693A" w:rsidRP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5.00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87693A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RM</w:t>
                  </w:r>
                  <w:r w:rsid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 xml:space="preserve"> </w:t>
                  </w: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10.00</w:t>
                  </w:r>
                </w:p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DB069E" w:rsidRP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RM 15.00</w:t>
                  </w:r>
                </w:p>
              </w:tc>
              <w:tc>
                <w:tcPr>
                  <w:tcW w:w="689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CF4176" w:rsidRDefault="00CF417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87693A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RM</w:t>
                  </w:r>
                  <w:r w:rsid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 xml:space="preserve"> </w:t>
                  </w: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5.00</w:t>
                  </w:r>
                </w:p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DB069E" w:rsidRP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RM 5.00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DB069E" w:rsidRDefault="00DB069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CF4176" w:rsidRDefault="00CF417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87693A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RM</w:t>
                  </w:r>
                  <w:r w:rsid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 xml:space="preserve"> </w:t>
                  </w: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10.00</w:t>
                  </w:r>
                </w:p>
                <w:p w:rsidR="00CF4176" w:rsidRDefault="00CF417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CF4176" w:rsidRPr="00DB069E" w:rsidRDefault="00CF417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RM 15.00</w:t>
                  </w:r>
                </w:p>
              </w:tc>
              <w:tc>
                <w:tcPr>
                  <w:tcW w:w="678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87693A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</w:tr>
            <w:tr w:rsidR="00FC29A8" w:rsidRPr="0087693A" w:rsidTr="00FC29A8">
              <w:trPr>
                <w:trHeight w:val="467"/>
              </w:trPr>
              <w:tc>
                <w:tcPr>
                  <w:tcW w:w="31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6B75CF" w:rsidRDefault="00CF417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 w:rsidRPr="006B75CF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 xml:space="preserve">MAJLIS </w:t>
                  </w:r>
                  <w:r w:rsidR="00312C0A" w:rsidRPr="006B75CF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RASMI/ PERASMIAN</w:t>
                  </w:r>
                </w:p>
                <w:p w:rsidR="00B856D3" w:rsidRDefault="00B856D3" w:rsidP="009C5C3B">
                  <w:pPr>
                    <w:pStyle w:val="ListParagraph"/>
                    <w:framePr w:hSpace="180" w:wrap="around" w:vAnchor="page" w:hAnchor="margin" w:xAlign="center" w:y="1391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  <w:t xml:space="preserve">Warga kampus sahaja </w:t>
                  </w:r>
                </w:p>
                <w:p w:rsidR="006B75CF" w:rsidRPr="007D508E" w:rsidRDefault="006B75CF" w:rsidP="009C5C3B">
                  <w:pPr>
                    <w:pStyle w:val="ListParagraph"/>
                    <w:framePr w:hSpace="180" w:wrap="around" w:vAnchor="page" w:hAnchor="margin" w:xAlign="center" w:y="13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7D508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VIP</w:t>
                  </w:r>
                </w:p>
                <w:p w:rsidR="006B75CF" w:rsidRPr="007D508E" w:rsidRDefault="006B75CF" w:rsidP="009C5C3B">
                  <w:pPr>
                    <w:pStyle w:val="ListParagraph"/>
                    <w:framePr w:hSpace="180" w:wrap="around" w:vAnchor="page" w:hAnchor="margin" w:xAlign="center" w:y="13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7D508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Tetamu</w:t>
                  </w:r>
                </w:p>
                <w:p w:rsidR="006B75CF" w:rsidRDefault="006B75CF" w:rsidP="009C5C3B">
                  <w:pPr>
                    <w:pStyle w:val="ListParagraph"/>
                    <w:framePr w:hSpace="180" w:wrap="around" w:vAnchor="page" w:hAnchor="margin" w:xAlign="center" w:y="1391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  <w:t xml:space="preserve">Melibatkan tetamu VIP dari luar </w:t>
                  </w:r>
                </w:p>
                <w:p w:rsidR="007D508E" w:rsidRPr="007D508E" w:rsidRDefault="007D508E" w:rsidP="009C5C3B">
                  <w:pPr>
                    <w:pStyle w:val="ListParagraph"/>
                    <w:framePr w:hSpace="180" w:wrap="around" w:vAnchor="page" w:hAnchor="margin" w:xAlign="center" w:y="13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7D508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VIP</w:t>
                  </w:r>
                </w:p>
                <w:p w:rsidR="007D508E" w:rsidRPr="008C03C6" w:rsidRDefault="007D508E" w:rsidP="009C5C3B">
                  <w:pPr>
                    <w:pStyle w:val="ListParagraph"/>
                    <w:framePr w:hSpace="180" w:wrap="around" w:vAnchor="page" w:hAnchor="margin" w:xAlign="center" w:y="13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7D508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Tetamu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B856D3" w:rsidRDefault="00B856D3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6B75CF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87693A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10</w:t>
                  </w:r>
                  <w:r w:rsidR="0087693A"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.00</w:t>
                  </w:r>
                </w:p>
                <w:p w:rsidR="006B75CF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7.00</w:t>
                  </w:r>
                </w:p>
                <w:p w:rsidR="007D508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7D508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7D508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15.00</w:t>
                  </w:r>
                </w:p>
                <w:p w:rsidR="007D508E" w:rsidRPr="00DB069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10.00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6B75CF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6B75CF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87693A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15</w:t>
                  </w:r>
                  <w:r w:rsidR="0087693A"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.00</w:t>
                  </w:r>
                </w:p>
                <w:p w:rsidR="006B75CF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10.00</w:t>
                  </w:r>
                </w:p>
                <w:p w:rsidR="007D508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7D508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7D508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20.00</w:t>
                  </w:r>
                </w:p>
                <w:p w:rsidR="007D508E" w:rsidRPr="00DB069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15.00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6B75CF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6B75CF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87693A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10</w:t>
                  </w:r>
                  <w:r w:rsidR="0087693A"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.00</w:t>
                  </w:r>
                </w:p>
                <w:p w:rsidR="006B75CF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7.00</w:t>
                  </w:r>
                </w:p>
                <w:p w:rsidR="007D508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7D508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</w:p>
                <w:p w:rsidR="007D508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15.00</w:t>
                  </w:r>
                </w:p>
                <w:p w:rsidR="007D508E" w:rsidRPr="00DB069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10.00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DB069E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6B75CF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6B75CF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87693A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 w:rsidRPr="00DB069E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-</w:t>
                  </w:r>
                </w:p>
                <w:p w:rsidR="006B75CF" w:rsidRDefault="006B75CF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-</w:t>
                  </w:r>
                </w:p>
                <w:p w:rsidR="007D508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7D508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  <w:p w:rsidR="007D508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-</w:t>
                  </w:r>
                </w:p>
                <w:p w:rsidR="007D508E" w:rsidRPr="00DB069E" w:rsidRDefault="007D508E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-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:rsidR="0087693A" w:rsidRPr="0087693A" w:rsidRDefault="0087693A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</w:tr>
            <w:tr w:rsidR="008C03C6" w:rsidRPr="0087693A" w:rsidTr="00FC29A8">
              <w:trPr>
                <w:trHeight w:val="303"/>
              </w:trPr>
              <w:tc>
                <w:tcPr>
                  <w:tcW w:w="31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8C03C6" w:rsidRPr="008C03C6" w:rsidRDefault="008C03C6" w:rsidP="009C5C3B">
                  <w:pPr>
                    <w:framePr w:hSpace="180" w:wrap="around" w:vAnchor="page" w:hAnchor="margin" w:xAlign="center" w:y="1391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MERAIKAN TETAMU LUAR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8C03C6" w:rsidRDefault="008C03C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5.00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8C03C6" w:rsidRPr="00DB069E" w:rsidRDefault="008C03C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8C03C6" w:rsidRDefault="008C03C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10.00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8C03C6" w:rsidRPr="00DB069E" w:rsidRDefault="008C03C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8C03C6" w:rsidRDefault="008C03C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n-MY"/>
                    </w:rPr>
                    <w:t>RM 5.00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8C03C6" w:rsidRPr="00DB069E" w:rsidRDefault="008C03C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8C03C6" w:rsidRDefault="008C03C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MY" w:eastAsia="en-MY"/>
                    </w:rPr>
                    <w:t>-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8C03C6" w:rsidRPr="0087693A" w:rsidRDefault="008C03C6" w:rsidP="009C5C3B">
                  <w:pPr>
                    <w:framePr w:hSpace="180" w:wrap="around" w:vAnchor="page" w:hAnchor="margin" w:xAlign="center" w:y="13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MY" w:eastAsia="en-MY"/>
                    </w:rPr>
                  </w:pPr>
                </w:p>
              </w:tc>
            </w:tr>
          </w:tbl>
          <w:p w:rsidR="006326EE" w:rsidRPr="002662C4" w:rsidRDefault="00C64444" w:rsidP="008C03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 </w:t>
            </w:r>
            <w:r w:rsidR="008C03C6" w:rsidRPr="002662C4">
              <w:rPr>
                <w:rFonts w:ascii="Arial" w:hAnsi="Arial" w:cs="Arial"/>
                <w:b/>
                <w:sz w:val="18"/>
                <w:szCs w:val="18"/>
              </w:rPr>
              <w:t>Syarat-syarat</w:t>
            </w:r>
            <w:r w:rsidR="006326EE" w:rsidRPr="002662C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326EE" w:rsidRPr="002662C4" w:rsidRDefault="006326EE" w:rsidP="00774D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2C4">
              <w:rPr>
                <w:rFonts w:ascii="Arial" w:hAnsi="Arial" w:cs="Arial"/>
                <w:sz w:val="18"/>
                <w:szCs w:val="18"/>
              </w:rPr>
              <w:t>Tiada jamuan disediakan bagi mesyuarat yang kurang dari 1 jam</w:t>
            </w:r>
          </w:p>
          <w:p w:rsidR="006326EE" w:rsidRPr="003C5721" w:rsidRDefault="006326EE" w:rsidP="003C57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62C4">
              <w:rPr>
                <w:rFonts w:ascii="Arial" w:hAnsi="Arial" w:cs="Arial"/>
                <w:sz w:val="18"/>
                <w:szCs w:val="18"/>
              </w:rPr>
              <w:t>Tempahan jamuan tengahari adalah dibenarkan sekiranya mesyuarat melebihi jam 12.30 tengahari</w:t>
            </w:r>
            <w:r w:rsidRPr="006326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57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7FBE" w:rsidRPr="00722A68" w:rsidTr="00774DE6">
        <w:trPr>
          <w:cantSplit/>
          <w:trHeight w:val="307"/>
        </w:trPr>
        <w:tc>
          <w:tcPr>
            <w:tcW w:w="1000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037FBE" w:rsidP="009F020D">
            <w:pPr>
              <w:tabs>
                <w:tab w:val="left" w:pos="414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508E">
              <w:rPr>
                <w:rFonts w:ascii="Arial" w:hAnsi="Arial" w:cs="Arial"/>
                <w:sz w:val="20"/>
                <w:szCs w:val="20"/>
              </w:rPr>
              <w:t>PESERTA: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0F8C683" w:rsidRPr="001A6522">
              <w:rPr>
                <w:rFonts w:ascii="Arial" w:hAnsi="Arial" w:cs="Arial"/>
                <w:i/>
                <w:sz w:val="14"/>
                <w:szCs w:val="18"/>
                <w:lang w:val="sv-SE"/>
              </w:rPr>
              <w:t xml:space="preserve">(Sila buat lampiran jika ruangan tidak mencukupi)    </w:t>
            </w:r>
            <w:r w:rsidR="60F8C683" w:rsidRPr="007D508E">
              <w:rPr>
                <w:rFonts w:ascii="Arial" w:eastAsia="Arial" w:hAnsi="Arial" w:cs="Arial"/>
                <w:i/>
                <w:iCs/>
                <w:sz w:val="20"/>
                <w:szCs w:val="20"/>
                <w:lang w:val="sv-SE"/>
              </w:rPr>
              <w:t>RUJUK LAMPIRAN</w:t>
            </w:r>
          </w:p>
        </w:tc>
      </w:tr>
      <w:tr w:rsidR="00037FBE" w:rsidRPr="00722A68" w:rsidTr="00774DE6">
        <w:trPr>
          <w:cantSplit/>
          <w:trHeight w:val="360"/>
        </w:trPr>
        <w:tc>
          <w:tcPr>
            <w:tcW w:w="3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60F8C683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9F020D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9F020D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</w:tr>
      <w:tr w:rsidR="00037FBE" w:rsidRPr="00722A68" w:rsidTr="00774DE6">
        <w:trPr>
          <w:cantSplit/>
          <w:trHeight w:val="401"/>
        </w:trPr>
        <w:tc>
          <w:tcPr>
            <w:tcW w:w="3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037FBE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9F020D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037FBE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F02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37FBE" w:rsidRPr="00722A68" w:rsidTr="00774DE6">
        <w:trPr>
          <w:cantSplit/>
          <w:trHeight w:val="347"/>
        </w:trPr>
        <w:tc>
          <w:tcPr>
            <w:tcW w:w="3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037FBE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9F020D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37F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037FBE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F020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37FBE" w:rsidRPr="00722A68" w:rsidTr="00774DE6">
        <w:trPr>
          <w:cantSplit/>
          <w:trHeight w:val="410"/>
        </w:trPr>
        <w:tc>
          <w:tcPr>
            <w:tcW w:w="3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037FBE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9F020D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37F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037FBE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F020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37FBE" w:rsidRPr="00722A68" w:rsidTr="00774DE6">
        <w:trPr>
          <w:cantSplit/>
          <w:trHeight w:val="427"/>
        </w:trPr>
        <w:tc>
          <w:tcPr>
            <w:tcW w:w="36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037FBE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2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9F020D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37F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BE" w:rsidRPr="001A6522" w:rsidRDefault="00037FBE" w:rsidP="009F020D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F020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37FBE" w:rsidRPr="00722A68" w:rsidTr="002662C4">
        <w:trPr>
          <w:trHeight w:val="347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37FBE" w:rsidRPr="007D508E" w:rsidRDefault="00037FBE" w:rsidP="00774DE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08E">
              <w:rPr>
                <w:rFonts w:ascii="Arial" w:hAnsi="Arial" w:cs="Arial"/>
                <w:b/>
                <w:sz w:val="20"/>
                <w:szCs w:val="20"/>
              </w:rPr>
              <w:t>PEMOHON: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37FBE" w:rsidRPr="007D508E" w:rsidRDefault="00037FBE" w:rsidP="00774DE6">
            <w:pPr>
              <w:tabs>
                <w:tab w:val="left" w:pos="41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7FBE" w:rsidRPr="007D508E" w:rsidRDefault="00037FBE" w:rsidP="00774DE6">
            <w:pPr>
              <w:tabs>
                <w:tab w:val="left" w:pos="41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08E">
              <w:rPr>
                <w:rFonts w:ascii="Arial" w:hAnsi="Arial" w:cs="Arial"/>
                <w:b/>
                <w:sz w:val="20"/>
                <w:szCs w:val="20"/>
              </w:rPr>
              <w:t>JAWATAN:</w:t>
            </w:r>
          </w:p>
        </w:tc>
      </w:tr>
      <w:tr w:rsidR="00037FBE" w:rsidRPr="00722A68" w:rsidTr="00774DE6">
        <w:trPr>
          <w:trHeight w:val="173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37FBE" w:rsidRPr="007D508E" w:rsidRDefault="00037FBE" w:rsidP="00774DE6">
            <w:pPr>
              <w:tabs>
                <w:tab w:val="left" w:pos="41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08E">
              <w:rPr>
                <w:rFonts w:ascii="Arial" w:hAnsi="Arial" w:cs="Arial"/>
                <w:b/>
                <w:sz w:val="20"/>
                <w:szCs w:val="20"/>
              </w:rPr>
              <w:t>JABATAN: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E" w:rsidRPr="007D508E" w:rsidRDefault="00037FBE" w:rsidP="00774DE6">
            <w:pPr>
              <w:tabs>
                <w:tab w:val="left" w:pos="41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7FBE" w:rsidRPr="007D508E" w:rsidRDefault="00037FBE" w:rsidP="00774DE6">
            <w:pPr>
              <w:tabs>
                <w:tab w:val="left" w:pos="41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08E">
              <w:rPr>
                <w:rFonts w:ascii="Arial" w:hAnsi="Arial" w:cs="Arial"/>
                <w:b/>
                <w:sz w:val="20"/>
                <w:szCs w:val="20"/>
              </w:rPr>
              <w:t>PERUNTUKAN:</w:t>
            </w:r>
          </w:p>
        </w:tc>
      </w:tr>
      <w:tr w:rsidR="00037FBE" w:rsidRPr="00722A68" w:rsidTr="00991809">
        <w:trPr>
          <w:cantSplit/>
          <w:trHeight w:val="433"/>
        </w:trPr>
        <w:tc>
          <w:tcPr>
            <w:tcW w:w="10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7FBE" w:rsidRDefault="00037FBE" w:rsidP="009F020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D508E">
              <w:rPr>
                <w:rFonts w:ascii="Arial" w:hAnsi="Arial" w:cs="Arial"/>
                <w:b/>
                <w:sz w:val="20"/>
                <w:szCs w:val="20"/>
              </w:rPr>
              <w:t>KELULUSAN:</w:t>
            </w:r>
            <w:r w:rsidR="00774D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4DE6" w:rsidRPr="00774DE6">
              <w:rPr>
                <w:rFonts w:ascii="Arial" w:hAnsi="Arial" w:cs="Arial"/>
                <w:sz w:val="16"/>
                <w:szCs w:val="16"/>
              </w:rPr>
              <w:t xml:space="preserve">Dekan/ Ketua Jabatan/ Pegawai Pentadbiran </w:t>
            </w:r>
          </w:p>
          <w:p w:rsidR="0076516A" w:rsidRDefault="0076516A" w:rsidP="009F020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5B2E" w:rsidRPr="007D508E" w:rsidRDefault="00875B2E" w:rsidP="009F020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FBE" w:rsidRPr="007D508E" w:rsidRDefault="00037FBE" w:rsidP="009F020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508E">
              <w:rPr>
                <w:rFonts w:ascii="Arial" w:hAnsi="Arial" w:cs="Arial"/>
                <w:b/>
                <w:sz w:val="20"/>
                <w:szCs w:val="20"/>
              </w:rPr>
              <w:t>-------------------------------------------------</w:t>
            </w:r>
          </w:p>
          <w:p w:rsidR="00037FBE" w:rsidRPr="007D508E" w:rsidRDefault="00037FBE" w:rsidP="009F020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508E">
              <w:rPr>
                <w:rFonts w:ascii="Arial" w:hAnsi="Arial" w:cs="Arial"/>
                <w:b/>
                <w:sz w:val="20"/>
                <w:szCs w:val="20"/>
              </w:rPr>
              <w:t xml:space="preserve">TANDATANGAN &amp; COP JABATAN   </w:t>
            </w:r>
            <w:r w:rsidRPr="007D508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</w:t>
            </w:r>
            <w:r w:rsidRPr="007D508E">
              <w:rPr>
                <w:rFonts w:ascii="Arial" w:hAnsi="Arial" w:cs="Arial"/>
                <w:b/>
                <w:sz w:val="20"/>
                <w:szCs w:val="20"/>
              </w:rPr>
              <w:t>TARIKH:</w:t>
            </w:r>
          </w:p>
        </w:tc>
      </w:tr>
      <w:tr w:rsidR="00A924C7" w:rsidRPr="00722A68" w:rsidTr="00991809">
        <w:trPr>
          <w:cantSplit/>
          <w:trHeight w:val="433"/>
        </w:trPr>
        <w:tc>
          <w:tcPr>
            <w:tcW w:w="10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A924C7" w:rsidRPr="00FC29A8" w:rsidRDefault="00A924C7" w:rsidP="009F02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C29A8">
              <w:rPr>
                <w:rFonts w:ascii="Arial" w:hAnsi="Arial" w:cs="Arial"/>
                <w:b/>
                <w:sz w:val="18"/>
                <w:szCs w:val="18"/>
              </w:rPr>
              <w:t>Peringatan kepada Pembekal:</w:t>
            </w:r>
          </w:p>
          <w:p w:rsidR="00A924C7" w:rsidRPr="00FC29A8" w:rsidRDefault="00A924C7" w:rsidP="009F02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29A8">
              <w:rPr>
                <w:rFonts w:ascii="Arial" w:hAnsi="Arial" w:cs="Arial"/>
                <w:sz w:val="18"/>
                <w:szCs w:val="18"/>
              </w:rPr>
              <w:t>Pihak Universiti tidak akan bertanggungjawab ke atas sebarang tempahan yang tidak mengikut peraturan</w:t>
            </w:r>
          </w:p>
        </w:tc>
      </w:tr>
    </w:tbl>
    <w:p w:rsidR="00774DE6" w:rsidRPr="00774DE6" w:rsidRDefault="00BC5549" w:rsidP="00774DE6">
      <w:pPr>
        <w:spacing w:line="240" w:lineRule="auto"/>
        <w:ind w:left="-450"/>
        <w:contextualSpacing/>
        <w:rPr>
          <w:rFonts w:ascii="Arial" w:hAnsi="Arial" w:cs="Arial"/>
          <w:b/>
          <w:sz w:val="18"/>
          <w:szCs w:val="18"/>
        </w:rPr>
      </w:pPr>
      <w:r w:rsidRPr="00037FBE">
        <w:rPr>
          <w:rFonts w:ascii="Arial" w:hAnsi="Arial" w:cs="Arial"/>
          <w:b/>
          <w:sz w:val="18"/>
          <w:szCs w:val="18"/>
        </w:rPr>
        <w:t>Peraturan:</w:t>
      </w:r>
    </w:p>
    <w:p w:rsidR="00BC5549" w:rsidRPr="00774DE6" w:rsidRDefault="00774DE6" w:rsidP="00875B2E">
      <w:pPr>
        <w:pStyle w:val="ListParagraph"/>
        <w:numPr>
          <w:ilvl w:val="0"/>
          <w:numId w:val="9"/>
        </w:numPr>
        <w:spacing w:after="240" w:line="240" w:lineRule="auto"/>
        <w:ind w:left="176" w:hanging="357"/>
        <w:jc w:val="both"/>
        <w:rPr>
          <w:rFonts w:ascii="Arial" w:hAnsi="Arial" w:cs="Arial"/>
          <w:sz w:val="18"/>
          <w:szCs w:val="18"/>
        </w:rPr>
      </w:pPr>
      <w:r w:rsidRPr="00774DE6">
        <w:rPr>
          <w:rFonts w:ascii="Arial" w:hAnsi="Arial" w:cs="Arial"/>
          <w:sz w:val="18"/>
          <w:szCs w:val="18"/>
          <w:lang w:val="sv-SE"/>
        </w:rPr>
        <w:t>Jabatan Bendahari tidak akan meluluskan pembayaran ke atas sebarang tempaha</w:t>
      </w:r>
      <w:r>
        <w:rPr>
          <w:rFonts w:ascii="Arial" w:hAnsi="Arial" w:cs="Arial"/>
          <w:sz w:val="18"/>
          <w:szCs w:val="18"/>
          <w:lang w:val="sv-SE"/>
        </w:rPr>
        <w:t>n yang tidak mengikut peraturan.</w:t>
      </w:r>
    </w:p>
    <w:p w:rsidR="00774DE6" w:rsidRPr="00E7358B" w:rsidRDefault="00774DE6" w:rsidP="00875B2E">
      <w:pPr>
        <w:pStyle w:val="ListParagraph"/>
        <w:numPr>
          <w:ilvl w:val="0"/>
          <w:numId w:val="9"/>
        </w:numPr>
        <w:spacing w:after="240" w:line="240" w:lineRule="auto"/>
        <w:ind w:left="17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v-SE"/>
        </w:rPr>
        <w:t>Tempahan yang melebihi kadar akan dibiayai oleh pegawai yang meluluskan tempahan ini.</w:t>
      </w:r>
    </w:p>
    <w:p w:rsidR="00BC5549" w:rsidRPr="00774DE6" w:rsidRDefault="00BC5549" w:rsidP="00875B2E">
      <w:pPr>
        <w:pStyle w:val="ListParagraph"/>
        <w:numPr>
          <w:ilvl w:val="0"/>
          <w:numId w:val="9"/>
        </w:numPr>
        <w:spacing w:after="240" w:line="240" w:lineRule="auto"/>
        <w:ind w:left="176" w:hanging="357"/>
        <w:jc w:val="both"/>
        <w:rPr>
          <w:rFonts w:ascii="Arial" w:hAnsi="Arial" w:cs="Arial"/>
          <w:sz w:val="18"/>
          <w:szCs w:val="18"/>
          <w:lang w:val="sv-SE"/>
        </w:rPr>
      </w:pPr>
      <w:r w:rsidRPr="00E7358B">
        <w:rPr>
          <w:rFonts w:ascii="Arial" w:hAnsi="Arial" w:cs="Arial"/>
          <w:sz w:val="18"/>
          <w:szCs w:val="18"/>
          <w:lang w:val="sv-SE"/>
        </w:rPr>
        <w:t>Pembayaran tidak akan dibuat jika borang pesanan jamuan ini tidak lengkap atau tidak mengikut peraturan.</w:t>
      </w:r>
    </w:p>
    <w:p w:rsidR="00BC5549" w:rsidRPr="00037FBE" w:rsidRDefault="00BC5549" w:rsidP="00875B2E">
      <w:pPr>
        <w:pStyle w:val="ListParagraph"/>
        <w:numPr>
          <w:ilvl w:val="0"/>
          <w:numId w:val="9"/>
        </w:numPr>
        <w:spacing w:after="240" w:line="240" w:lineRule="auto"/>
        <w:ind w:left="176" w:hanging="357"/>
        <w:jc w:val="both"/>
        <w:rPr>
          <w:rFonts w:ascii="Arial" w:hAnsi="Arial" w:cs="Arial"/>
          <w:sz w:val="18"/>
          <w:szCs w:val="18"/>
        </w:rPr>
      </w:pPr>
      <w:r w:rsidRPr="00E7358B">
        <w:rPr>
          <w:rFonts w:ascii="Arial" w:hAnsi="Arial" w:cs="Arial"/>
          <w:sz w:val="18"/>
          <w:szCs w:val="18"/>
          <w:lang w:val="sv-SE"/>
        </w:rPr>
        <w:t xml:space="preserve">Borang hendaklah ditandatangan oleh pegawai yang diberi kuasa melulus. </w:t>
      </w:r>
    </w:p>
    <w:p w:rsidR="00E7358B" w:rsidRPr="00774DE6" w:rsidRDefault="00BC5549" w:rsidP="00875B2E">
      <w:pPr>
        <w:pStyle w:val="ListParagraph"/>
        <w:numPr>
          <w:ilvl w:val="0"/>
          <w:numId w:val="9"/>
        </w:numPr>
        <w:spacing w:after="240" w:line="240" w:lineRule="auto"/>
        <w:ind w:left="176" w:hanging="357"/>
        <w:jc w:val="both"/>
        <w:rPr>
          <w:rFonts w:ascii="Arial" w:hAnsi="Arial" w:cs="Arial"/>
          <w:sz w:val="18"/>
          <w:szCs w:val="18"/>
          <w:lang w:val="sv-SE"/>
        </w:rPr>
      </w:pPr>
      <w:r w:rsidRPr="00037FBE">
        <w:rPr>
          <w:rFonts w:ascii="Arial" w:hAnsi="Arial" w:cs="Arial"/>
          <w:sz w:val="18"/>
          <w:szCs w:val="18"/>
          <w:lang w:val="sv-SE"/>
        </w:rPr>
        <w:t xml:space="preserve">Borang </w:t>
      </w:r>
      <w:r w:rsidR="003C5721">
        <w:rPr>
          <w:rFonts w:ascii="Arial" w:hAnsi="Arial" w:cs="Arial"/>
          <w:sz w:val="18"/>
          <w:szCs w:val="18"/>
          <w:lang w:val="sv-SE"/>
        </w:rPr>
        <w:t xml:space="preserve">ini </w:t>
      </w:r>
      <w:r w:rsidRPr="00037FBE">
        <w:rPr>
          <w:rFonts w:ascii="Arial" w:hAnsi="Arial" w:cs="Arial"/>
          <w:sz w:val="18"/>
          <w:szCs w:val="18"/>
          <w:lang w:val="sv-SE"/>
        </w:rPr>
        <w:t>boleh dicetak sendiri</w:t>
      </w:r>
      <w:r w:rsidR="003C5721">
        <w:rPr>
          <w:rFonts w:ascii="Arial" w:hAnsi="Arial" w:cs="Arial"/>
          <w:sz w:val="18"/>
          <w:szCs w:val="18"/>
          <w:lang w:val="sv-SE"/>
        </w:rPr>
        <w:t>. Walaubagaimanapun PTj</w:t>
      </w:r>
      <w:r w:rsidRPr="00037FBE">
        <w:rPr>
          <w:rFonts w:ascii="Arial" w:hAnsi="Arial" w:cs="Arial"/>
          <w:sz w:val="18"/>
          <w:szCs w:val="18"/>
          <w:lang w:val="sv-SE"/>
        </w:rPr>
        <w:t xml:space="preserve"> </w:t>
      </w:r>
      <w:r w:rsidR="003C5721">
        <w:rPr>
          <w:rFonts w:ascii="Arial" w:hAnsi="Arial" w:cs="Arial"/>
          <w:sz w:val="18"/>
          <w:szCs w:val="18"/>
          <w:lang w:val="sv-SE"/>
        </w:rPr>
        <w:t xml:space="preserve"> perlu memastikan </w:t>
      </w:r>
      <w:r w:rsidRPr="00037FBE">
        <w:rPr>
          <w:rFonts w:ascii="Arial" w:hAnsi="Arial" w:cs="Arial"/>
          <w:sz w:val="18"/>
          <w:szCs w:val="18"/>
          <w:lang w:val="sv-SE"/>
        </w:rPr>
        <w:t xml:space="preserve">borang jamuan </w:t>
      </w:r>
      <w:r w:rsidR="003C5721">
        <w:rPr>
          <w:rFonts w:ascii="Arial" w:hAnsi="Arial" w:cs="Arial"/>
          <w:sz w:val="18"/>
          <w:szCs w:val="18"/>
          <w:lang w:val="sv-SE"/>
        </w:rPr>
        <w:t xml:space="preserve">ini </w:t>
      </w:r>
      <w:r w:rsidRPr="00037FBE">
        <w:rPr>
          <w:rFonts w:ascii="Arial" w:hAnsi="Arial" w:cs="Arial"/>
          <w:sz w:val="18"/>
          <w:szCs w:val="18"/>
          <w:lang w:val="sv-SE"/>
        </w:rPr>
        <w:t>tidak disalah guna.</w:t>
      </w:r>
    </w:p>
    <w:p w:rsidR="00E7358B" w:rsidRPr="00E7358B" w:rsidRDefault="00E7358B" w:rsidP="00875B2E">
      <w:pPr>
        <w:pStyle w:val="ListParagraph"/>
        <w:numPr>
          <w:ilvl w:val="0"/>
          <w:numId w:val="9"/>
        </w:numPr>
        <w:spacing w:after="240" w:line="240" w:lineRule="auto"/>
        <w:ind w:left="176" w:hanging="357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  <w:lang w:val="sv-SE"/>
        </w:rPr>
        <w:t>Borang ini adalah terhad bagi tempahan kurang dari RM500.00</w:t>
      </w:r>
    </w:p>
    <w:sectPr w:rsidR="00E7358B" w:rsidRPr="00E7358B" w:rsidSect="00E7358B">
      <w:headerReference w:type="default" r:id="rId12"/>
      <w:pgSz w:w="11906" w:h="16838"/>
      <w:pgMar w:top="2086" w:right="1417" w:bottom="1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5B" w:rsidRPr="003B24EC" w:rsidRDefault="003D415B" w:rsidP="00446AA3">
      <w:pPr>
        <w:spacing w:after="0" w:line="240" w:lineRule="auto"/>
      </w:pPr>
      <w:r>
        <w:separator/>
      </w:r>
    </w:p>
  </w:endnote>
  <w:endnote w:type="continuationSeparator" w:id="0">
    <w:p w:rsidR="003D415B" w:rsidRPr="003B24EC" w:rsidRDefault="003D415B" w:rsidP="004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5B" w:rsidRPr="003B24EC" w:rsidRDefault="003D415B" w:rsidP="00446AA3">
      <w:pPr>
        <w:spacing w:after="0" w:line="240" w:lineRule="auto"/>
      </w:pPr>
      <w:r>
        <w:separator/>
      </w:r>
    </w:p>
  </w:footnote>
  <w:footnote w:type="continuationSeparator" w:id="0">
    <w:p w:rsidR="003D415B" w:rsidRPr="003B24EC" w:rsidRDefault="003D415B" w:rsidP="004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93"/>
      <w:gridCol w:w="2977"/>
      <w:gridCol w:w="1984"/>
      <w:gridCol w:w="2988"/>
    </w:tblGrid>
    <w:tr w:rsidR="00E0168B" w:rsidRPr="003D27BF" w:rsidTr="004B2306">
      <w:trPr>
        <w:cantSplit/>
        <w:trHeight w:val="170"/>
        <w:tblHeader/>
      </w:trPr>
      <w:tc>
        <w:tcPr>
          <w:tcW w:w="2093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E0168B" w:rsidRPr="000C1DEB" w:rsidRDefault="007F52C5" w:rsidP="007F52C5">
          <w:pPr>
            <w:tabs>
              <w:tab w:val="left" w:pos="360"/>
              <w:tab w:val="left" w:pos="480"/>
              <w:tab w:val="center" w:pos="938"/>
              <w:tab w:val="center" w:pos="1287"/>
            </w:tabs>
            <w:spacing w:before="40" w:after="40"/>
            <w:rPr>
              <w:rFonts w:ascii="Arial Narrow" w:hAnsi="Arial Narrow"/>
              <w:sz w:val="18"/>
              <w:szCs w:val="18"/>
            </w:rPr>
          </w:pPr>
          <w:r>
            <w:rPr>
              <w:rFonts w:ascii="Arial" w:hAnsi="Arial"/>
              <w:sz w:val="16"/>
            </w:rPr>
            <w:tab/>
          </w:r>
          <w:r w:rsidR="00E0168B">
            <w:rPr>
              <w:rFonts w:ascii="Arial" w:eastAsia="Times New Roman" w:hAnsi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444B2BED" wp14:editId="12E0F54D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1905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E0168B" w:rsidRPr="00DB39FD" w:rsidRDefault="00103C5D" w:rsidP="004341F8">
          <w:pPr>
            <w:spacing w:before="60" w:after="60"/>
            <w:rPr>
              <w:rFonts w:ascii="Arial Narrow" w:hAnsi="Arial Narrow" w:cs="Arial"/>
              <w:b/>
              <w:bCs/>
              <w:sz w:val="20"/>
              <w:szCs w:val="20"/>
              <w:lang w:val="es-ES"/>
            </w:rPr>
          </w:pPr>
          <w:r w:rsidRPr="00103C5D">
            <w:rPr>
              <w:rFonts w:ascii="Arial Narrow" w:hAnsi="Arial Narrow" w:cs="Arial"/>
              <w:b/>
              <w:bCs/>
              <w:sz w:val="20"/>
              <w:szCs w:val="20"/>
              <w:lang w:val="es-ES"/>
            </w:rPr>
            <w:t>UKM-SPKP-BEN-PK11-GP01-BO01</w:t>
          </w:r>
        </w:p>
      </w:tc>
      <w:tc>
        <w:tcPr>
          <w:tcW w:w="198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 w:themeColor="background1" w:themeShade="80"/>
          </w:tcBorders>
          <w:shd w:val="clear" w:color="auto" w:fill="EAF1DD" w:themeFill="accent3" w:themeFillTint="33"/>
          <w:vAlign w:val="center"/>
        </w:tcPr>
        <w:p w:rsidR="00E0168B" w:rsidRPr="00DB39FD" w:rsidRDefault="00E0168B" w:rsidP="00F61BC1">
          <w:pPr>
            <w:spacing w:before="60" w:after="60"/>
            <w:rPr>
              <w:rFonts w:ascii="Arial Narrow" w:hAnsi="Arial Narrow" w:cs="Arial"/>
              <w:b/>
              <w:bCs/>
              <w:sz w:val="20"/>
              <w:szCs w:val="20"/>
              <w:lang w:val="es-ES"/>
            </w:rPr>
          </w:pPr>
          <w:r w:rsidRPr="00DB39FD">
            <w:rPr>
              <w:rFonts w:ascii="Arial Narrow" w:hAnsi="Arial Narrow" w:cs="Arial"/>
              <w:b/>
              <w:bCs/>
              <w:sz w:val="20"/>
              <w:szCs w:val="20"/>
              <w:lang w:val="es-ES"/>
            </w:rPr>
            <w:t xml:space="preserve">No. Semakan: </w:t>
          </w:r>
          <w:r w:rsidR="00F61BC1" w:rsidRPr="00F61BC1">
            <w:rPr>
              <w:rFonts w:ascii="Arial Narrow" w:hAnsi="Arial Narrow" w:cs="Arial"/>
              <w:b/>
              <w:bCs/>
              <w:color w:val="0070C0"/>
              <w:sz w:val="20"/>
              <w:szCs w:val="20"/>
              <w:lang w:val="es-ES"/>
            </w:rPr>
            <w:t>02</w:t>
          </w:r>
        </w:p>
      </w:tc>
      <w:tc>
        <w:tcPr>
          <w:tcW w:w="2988" w:type="dxa"/>
          <w:tcBorders>
            <w:top w:val="single" w:sz="18" w:space="0" w:color="777777"/>
            <w:left w:val="single" w:sz="18" w:space="0" w:color="808080" w:themeColor="background1" w:themeShade="80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E0168B" w:rsidRPr="00DB39FD" w:rsidRDefault="00E0168B" w:rsidP="007F52C5">
          <w:pPr>
            <w:spacing w:before="60" w:after="60"/>
            <w:rPr>
              <w:rFonts w:ascii="Arial Narrow" w:hAnsi="Arial Narrow" w:cs="Arial"/>
              <w:b/>
              <w:bCs/>
              <w:sz w:val="20"/>
              <w:szCs w:val="20"/>
              <w:lang w:val="es-ES"/>
            </w:rPr>
          </w:pPr>
          <w:r w:rsidRPr="00DB39FD">
            <w:rPr>
              <w:rFonts w:ascii="Arial Narrow" w:hAnsi="Arial Narrow" w:cs="Arial"/>
              <w:b/>
              <w:bCs/>
              <w:sz w:val="20"/>
              <w:szCs w:val="20"/>
            </w:rPr>
            <w:t>Tarikh Kuatkuasa:</w:t>
          </w:r>
          <w:r w:rsidRPr="00F61BC1">
            <w:rPr>
              <w:rFonts w:ascii="Arial Narrow" w:hAnsi="Arial Narrow" w:cs="Arial"/>
              <w:b/>
              <w:bCs/>
              <w:color w:val="0070C0"/>
              <w:sz w:val="20"/>
              <w:szCs w:val="20"/>
            </w:rPr>
            <w:t>01/0</w:t>
          </w:r>
          <w:r w:rsidR="0046444B" w:rsidRPr="00F61BC1">
            <w:rPr>
              <w:rFonts w:ascii="Arial Narrow" w:hAnsi="Arial Narrow" w:cs="Arial"/>
              <w:b/>
              <w:bCs/>
              <w:color w:val="0070C0"/>
              <w:sz w:val="20"/>
              <w:szCs w:val="20"/>
            </w:rPr>
            <w:t>4</w:t>
          </w:r>
          <w:r w:rsidRPr="00F61BC1">
            <w:rPr>
              <w:rFonts w:ascii="Arial Narrow" w:hAnsi="Arial Narrow" w:cs="Arial"/>
              <w:b/>
              <w:bCs/>
              <w:color w:val="0070C0"/>
              <w:sz w:val="20"/>
              <w:szCs w:val="20"/>
            </w:rPr>
            <w:t>/201</w:t>
          </w:r>
          <w:r w:rsidR="007F52C5" w:rsidRPr="00F61BC1">
            <w:rPr>
              <w:rFonts w:ascii="Arial Narrow" w:hAnsi="Arial Narrow" w:cs="Arial"/>
              <w:b/>
              <w:bCs/>
              <w:color w:val="0070C0"/>
              <w:sz w:val="20"/>
              <w:szCs w:val="20"/>
            </w:rPr>
            <w:t>6</w:t>
          </w:r>
        </w:p>
      </w:tc>
    </w:tr>
    <w:tr w:rsidR="00446AA3" w:rsidRPr="00C45B12" w:rsidTr="005B0D25">
      <w:trPr>
        <w:cantSplit/>
        <w:trHeight w:val="427"/>
        <w:tblHeader/>
      </w:trPr>
      <w:tc>
        <w:tcPr>
          <w:tcW w:w="2093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446AA3" w:rsidRDefault="00446AA3" w:rsidP="00E0168B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49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446AA3" w:rsidRPr="00DB39FD" w:rsidRDefault="00446AA3" w:rsidP="009B7E93">
          <w:pPr>
            <w:spacing w:before="60" w:after="60"/>
            <w:rPr>
              <w:rFonts w:ascii="Arial Narrow" w:hAnsi="Arial Narrow" w:cs="Arial"/>
              <w:b/>
              <w:bCs/>
              <w:sz w:val="24"/>
              <w:szCs w:val="24"/>
              <w:highlight w:val="magenta"/>
            </w:rPr>
          </w:pPr>
          <w:r w:rsidRPr="00DB39FD">
            <w:rPr>
              <w:rFonts w:ascii="Arial Narrow" w:hAnsi="Arial Narrow" w:cs="Arial"/>
              <w:b/>
              <w:bCs/>
              <w:sz w:val="24"/>
              <w:szCs w:val="24"/>
            </w:rPr>
            <w:t xml:space="preserve">BORANG </w:t>
          </w:r>
          <w:r w:rsidR="009B7E93" w:rsidRPr="00DB39FD">
            <w:rPr>
              <w:rFonts w:ascii="Arial Narrow" w:hAnsi="Arial Narrow" w:cs="Arial"/>
              <w:b/>
              <w:bCs/>
              <w:sz w:val="24"/>
              <w:szCs w:val="24"/>
            </w:rPr>
            <w:t>PESANAN JAMUAN</w:t>
          </w:r>
          <w:r w:rsidRPr="00DB39FD">
            <w:rPr>
              <w:rFonts w:ascii="Arial Narrow" w:hAnsi="Arial Narrow" w:cs="Arial"/>
              <w:b/>
              <w:bCs/>
              <w:sz w:val="24"/>
              <w:szCs w:val="24"/>
            </w:rPr>
            <w:t xml:space="preserve"> </w:t>
          </w:r>
        </w:p>
      </w:tc>
    </w:tr>
  </w:tbl>
  <w:p w:rsidR="00446AA3" w:rsidRDefault="00446AA3" w:rsidP="000F6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6523"/>
    <w:multiLevelType w:val="hybridMultilevel"/>
    <w:tmpl w:val="83C0C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E0C1B23"/>
    <w:multiLevelType w:val="hybridMultilevel"/>
    <w:tmpl w:val="A16C50C4"/>
    <w:lvl w:ilvl="0" w:tplc="4409000F">
      <w:start w:val="1"/>
      <w:numFmt w:val="decimal"/>
      <w:lvlText w:val="%1."/>
      <w:lvlJc w:val="left"/>
      <w:pPr>
        <w:ind w:left="180" w:hanging="360"/>
      </w:pPr>
    </w:lvl>
    <w:lvl w:ilvl="1" w:tplc="44090019" w:tentative="1">
      <w:start w:val="1"/>
      <w:numFmt w:val="lowerLetter"/>
      <w:lvlText w:val="%2."/>
      <w:lvlJc w:val="left"/>
      <w:pPr>
        <w:ind w:left="990" w:hanging="360"/>
      </w:pPr>
    </w:lvl>
    <w:lvl w:ilvl="2" w:tplc="4409001B" w:tentative="1">
      <w:start w:val="1"/>
      <w:numFmt w:val="lowerRoman"/>
      <w:lvlText w:val="%3."/>
      <w:lvlJc w:val="right"/>
      <w:pPr>
        <w:ind w:left="1710" w:hanging="180"/>
      </w:pPr>
    </w:lvl>
    <w:lvl w:ilvl="3" w:tplc="4409000F" w:tentative="1">
      <w:start w:val="1"/>
      <w:numFmt w:val="decimal"/>
      <w:lvlText w:val="%4."/>
      <w:lvlJc w:val="left"/>
      <w:pPr>
        <w:ind w:left="2430" w:hanging="360"/>
      </w:pPr>
    </w:lvl>
    <w:lvl w:ilvl="4" w:tplc="44090019" w:tentative="1">
      <w:start w:val="1"/>
      <w:numFmt w:val="lowerLetter"/>
      <w:lvlText w:val="%5."/>
      <w:lvlJc w:val="left"/>
      <w:pPr>
        <w:ind w:left="3150" w:hanging="360"/>
      </w:pPr>
    </w:lvl>
    <w:lvl w:ilvl="5" w:tplc="4409001B" w:tentative="1">
      <w:start w:val="1"/>
      <w:numFmt w:val="lowerRoman"/>
      <w:lvlText w:val="%6."/>
      <w:lvlJc w:val="right"/>
      <w:pPr>
        <w:ind w:left="3870" w:hanging="180"/>
      </w:pPr>
    </w:lvl>
    <w:lvl w:ilvl="6" w:tplc="4409000F" w:tentative="1">
      <w:start w:val="1"/>
      <w:numFmt w:val="decimal"/>
      <w:lvlText w:val="%7."/>
      <w:lvlJc w:val="left"/>
      <w:pPr>
        <w:ind w:left="4590" w:hanging="360"/>
      </w:pPr>
    </w:lvl>
    <w:lvl w:ilvl="7" w:tplc="44090019" w:tentative="1">
      <w:start w:val="1"/>
      <w:numFmt w:val="lowerLetter"/>
      <w:lvlText w:val="%8."/>
      <w:lvlJc w:val="left"/>
      <w:pPr>
        <w:ind w:left="5310" w:hanging="360"/>
      </w:pPr>
    </w:lvl>
    <w:lvl w:ilvl="8" w:tplc="4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508413AB"/>
    <w:multiLevelType w:val="hybridMultilevel"/>
    <w:tmpl w:val="803E432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680A"/>
    <w:multiLevelType w:val="hybridMultilevel"/>
    <w:tmpl w:val="362243E8"/>
    <w:lvl w:ilvl="0" w:tplc="477E2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B48E3"/>
    <w:multiLevelType w:val="hybridMultilevel"/>
    <w:tmpl w:val="BF8267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D35192"/>
    <w:multiLevelType w:val="hybridMultilevel"/>
    <w:tmpl w:val="9D2080C0"/>
    <w:lvl w:ilvl="0" w:tplc="CE7C0F5C">
      <w:start w:val="4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5ED7E7C"/>
    <w:multiLevelType w:val="hybridMultilevel"/>
    <w:tmpl w:val="4BD219E8"/>
    <w:lvl w:ilvl="0" w:tplc="0409001B">
      <w:start w:val="1"/>
      <w:numFmt w:val="lowerRoman"/>
      <w:lvlText w:val="%1."/>
      <w:lvlJc w:val="right"/>
      <w:pPr>
        <w:ind w:left="180" w:hanging="360"/>
      </w:pPr>
    </w:lvl>
    <w:lvl w:ilvl="1" w:tplc="44090019" w:tentative="1">
      <w:start w:val="1"/>
      <w:numFmt w:val="lowerLetter"/>
      <w:lvlText w:val="%2."/>
      <w:lvlJc w:val="left"/>
      <w:pPr>
        <w:ind w:left="990" w:hanging="360"/>
      </w:pPr>
    </w:lvl>
    <w:lvl w:ilvl="2" w:tplc="4409001B" w:tentative="1">
      <w:start w:val="1"/>
      <w:numFmt w:val="lowerRoman"/>
      <w:lvlText w:val="%3."/>
      <w:lvlJc w:val="right"/>
      <w:pPr>
        <w:ind w:left="1710" w:hanging="180"/>
      </w:pPr>
    </w:lvl>
    <w:lvl w:ilvl="3" w:tplc="4409000F" w:tentative="1">
      <w:start w:val="1"/>
      <w:numFmt w:val="decimal"/>
      <w:lvlText w:val="%4."/>
      <w:lvlJc w:val="left"/>
      <w:pPr>
        <w:ind w:left="2430" w:hanging="360"/>
      </w:pPr>
    </w:lvl>
    <w:lvl w:ilvl="4" w:tplc="44090019" w:tentative="1">
      <w:start w:val="1"/>
      <w:numFmt w:val="lowerLetter"/>
      <w:lvlText w:val="%5."/>
      <w:lvlJc w:val="left"/>
      <w:pPr>
        <w:ind w:left="3150" w:hanging="360"/>
      </w:pPr>
    </w:lvl>
    <w:lvl w:ilvl="5" w:tplc="4409001B" w:tentative="1">
      <w:start w:val="1"/>
      <w:numFmt w:val="lowerRoman"/>
      <w:lvlText w:val="%6."/>
      <w:lvlJc w:val="right"/>
      <w:pPr>
        <w:ind w:left="3870" w:hanging="180"/>
      </w:pPr>
    </w:lvl>
    <w:lvl w:ilvl="6" w:tplc="4409000F" w:tentative="1">
      <w:start w:val="1"/>
      <w:numFmt w:val="decimal"/>
      <w:lvlText w:val="%7."/>
      <w:lvlJc w:val="left"/>
      <w:pPr>
        <w:ind w:left="4590" w:hanging="360"/>
      </w:pPr>
    </w:lvl>
    <w:lvl w:ilvl="7" w:tplc="44090019" w:tentative="1">
      <w:start w:val="1"/>
      <w:numFmt w:val="lowerLetter"/>
      <w:lvlText w:val="%8."/>
      <w:lvlJc w:val="left"/>
      <w:pPr>
        <w:ind w:left="5310" w:hanging="360"/>
      </w:pPr>
    </w:lvl>
    <w:lvl w:ilvl="8" w:tplc="4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6EDA7D75"/>
    <w:multiLevelType w:val="hybridMultilevel"/>
    <w:tmpl w:val="E21282FE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EEA5796"/>
    <w:multiLevelType w:val="hybridMultilevel"/>
    <w:tmpl w:val="A2F2AF7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F66DC"/>
    <w:multiLevelType w:val="hybridMultilevel"/>
    <w:tmpl w:val="4AC86756"/>
    <w:lvl w:ilvl="0" w:tplc="A37AF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43A08"/>
    <w:multiLevelType w:val="hybridMultilevel"/>
    <w:tmpl w:val="F09AC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5E4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F0AF6"/>
    <w:multiLevelType w:val="hybridMultilevel"/>
    <w:tmpl w:val="CA4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A3"/>
    <w:rsid w:val="00037FBE"/>
    <w:rsid w:val="00061031"/>
    <w:rsid w:val="00061ABE"/>
    <w:rsid w:val="00084E6D"/>
    <w:rsid w:val="000A18E8"/>
    <w:rsid w:val="000A2276"/>
    <w:rsid w:val="000B101F"/>
    <w:rsid w:val="000B2EFA"/>
    <w:rsid w:val="000C3D6A"/>
    <w:rsid w:val="000D3162"/>
    <w:rsid w:val="000D5A4C"/>
    <w:rsid w:val="000E1C5F"/>
    <w:rsid w:val="000F3810"/>
    <w:rsid w:val="000F64EB"/>
    <w:rsid w:val="00103187"/>
    <w:rsid w:val="00103C5D"/>
    <w:rsid w:val="00121598"/>
    <w:rsid w:val="001311CF"/>
    <w:rsid w:val="0013380C"/>
    <w:rsid w:val="00150CBB"/>
    <w:rsid w:val="001547A8"/>
    <w:rsid w:val="00174161"/>
    <w:rsid w:val="00185F72"/>
    <w:rsid w:val="00190C75"/>
    <w:rsid w:val="001931FC"/>
    <w:rsid w:val="001A0775"/>
    <w:rsid w:val="001A2E07"/>
    <w:rsid w:val="001A6522"/>
    <w:rsid w:val="001F0984"/>
    <w:rsid w:val="001F09BC"/>
    <w:rsid w:val="00206CF6"/>
    <w:rsid w:val="0022343E"/>
    <w:rsid w:val="00223D79"/>
    <w:rsid w:val="002447C0"/>
    <w:rsid w:val="00250E93"/>
    <w:rsid w:val="002557B1"/>
    <w:rsid w:val="002662C4"/>
    <w:rsid w:val="002A0A04"/>
    <w:rsid w:val="002A5D22"/>
    <w:rsid w:val="002A7877"/>
    <w:rsid w:val="002C02A3"/>
    <w:rsid w:val="00312C0A"/>
    <w:rsid w:val="003414D9"/>
    <w:rsid w:val="003555B0"/>
    <w:rsid w:val="00372D9B"/>
    <w:rsid w:val="00391192"/>
    <w:rsid w:val="00396D14"/>
    <w:rsid w:val="003A3ECA"/>
    <w:rsid w:val="003C5721"/>
    <w:rsid w:val="003D415B"/>
    <w:rsid w:val="003E2BC1"/>
    <w:rsid w:val="003E4878"/>
    <w:rsid w:val="003E7F25"/>
    <w:rsid w:val="003F7EDF"/>
    <w:rsid w:val="00422569"/>
    <w:rsid w:val="00423B37"/>
    <w:rsid w:val="004341F8"/>
    <w:rsid w:val="00441A16"/>
    <w:rsid w:val="00446AA3"/>
    <w:rsid w:val="004540F1"/>
    <w:rsid w:val="00460F9A"/>
    <w:rsid w:val="0046444B"/>
    <w:rsid w:val="00464D26"/>
    <w:rsid w:val="00473E24"/>
    <w:rsid w:val="00476AC5"/>
    <w:rsid w:val="004870B5"/>
    <w:rsid w:val="00496A7F"/>
    <w:rsid w:val="00497276"/>
    <w:rsid w:val="004A0AF4"/>
    <w:rsid w:val="004B2306"/>
    <w:rsid w:val="00504CC3"/>
    <w:rsid w:val="00511D51"/>
    <w:rsid w:val="005242E9"/>
    <w:rsid w:val="0052604A"/>
    <w:rsid w:val="00540E23"/>
    <w:rsid w:val="00593B9A"/>
    <w:rsid w:val="005A1BCC"/>
    <w:rsid w:val="005B0D25"/>
    <w:rsid w:val="006040B1"/>
    <w:rsid w:val="0061241B"/>
    <w:rsid w:val="00613B68"/>
    <w:rsid w:val="00615D88"/>
    <w:rsid w:val="006326EE"/>
    <w:rsid w:val="0069413D"/>
    <w:rsid w:val="00696A4C"/>
    <w:rsid w:val="006B3FD4"/>
    <w:rsid w:val="006B75CF"/>
    <w:rsid w:val="006C30CE"/>
    <w:rsid w:val="006C5319"/>
    <w:rsid w:val="006D2D20"/>
    <w:rsid w:val="00712A7F"/>
    <w:rsid w:val="00737E2C"/>
    <w:rsid w:val="0076516A"/>
    <w:rsid w:val="00774DE6"/>
    <w:rsid w:val="00785453"/>
    <w:rsid w:val="007D508E"/>
    <w:rsid w:val="007E381C"/>
    <w:rsid w:val="007F52C5"/>
    <w:rsid w:val="00802177"/>
    <w:rsid w:val="00816DC3"/>
    <w:rsid w:val="00822B54"/>
    <w:rsid w:val="00823F2A"/>
    <w:rsid w:val="0083675B"/>
    <w:rsid w:val="008428DD"/>
    <w:rsid w:val="00850E7B"/>
    <w:rsid w:val="00855D18"/>
    <w:rsid w:val="00873266"/>
    <w:rsid w:val="00875B2E"/>
    <w:rsid w:val="0087693A"/>
    <w:rsid w:val="008823A0"/>
    <w:rsid w:val="00885DCA"/>
    <w:rsid w:val="00886F90"/>
    <w:rsid w:val="00891960"/>
    <w:rsid w:val="008A32F8"/>
    <w:rsid w:val="008B7D66"/>
    <w:rsid w:val="008C03C6"/>
    <w:rsid w:val="008D7F21"/>
    <w:rsid w:val="008F026E"/>
    <w:rsid w:val="00907D9F"/>
    <w:rsid w:val="00924CF6"/>
    <w:rsid w:val="00930E54"/>
    <w:rsid w:val="00943F04"/>
    <w:rsid w:val="009518C8"/>
    <w:rsid w:val="00966DA3"/>
    <w:rsid w:val="00973558"/>
    <w:rsid w:val="00991809"/>
    <w:rsid w:val="009A3A54"/>
    <w:rsid w:val="009B7E93"/>
    <w:rsid w:val="009C253A"/>
    <w:rsid w:val="009C5C3B"/>
    <w:rsid w:val="009F020D"/>
    <w:rsid w:val="009F393C"/>
    <w:rsid w:val="009F6EC0"/>
    <w:rsid w:val="00A12EE6"/>
    <w:rsid w:val="00A15A2A"/>
    <w:rsid w:val="00A17A1D"/>
    <w:rsid w:val="00A252C5"/>
    <w:rsid w:val="00A310CF"/>
    <w:rsid w:val="00A3325D"/>
    <w:rsid w:val="00A37864"/>
    <w:rsid w:val="00A404B5"/>
    <w:rsid w:val="00A405AC"/>
    <w:rsid w:val="00A76203"/>
    <w:rsid w:val="00A7623A"/>
    <w:rsid w:val="00A917B4"/>
    <w:rsid w:val="00A924C7"/>
    <w:rsid w:val="00AC0DC8"/>
    <w:rsid w:val="00AF16FA"/>
    <w:rsid w:val="00B07090"/>
    <w:rsid w:val="00B11859"/>
    <w:rsid w:val="00B363BB"/>
    <w:rsid w:val="00B429C2"/>
    <w:rsid w:val="00B52861"/>
    <w:rsid w:val="00B559ED"/>
    <w:rsid w:val="00B856D3"/>
    <w:rsid w:val="00BC5549"/>
    <w:rsid w:val="00BC6BDB"/>
    <w:rsid w:val="00BD3F56"/>
    <w:rsid w:val="00BF4C98"/>
    <w:rsid w:val="00C04E1F"/>
    <w:rsid w:val="00C32DEB"/>
    <w:rsid w:val="00C32EAD"/>
    <w:rsid w:val="00C41AC5"/>
    <w:rsid w:val="00C5141F"/>
    <w:rsid w:val="00C51E1A"/>
    <w:rsid w:val="00C52A78"/>
    <w:rsid w:val="00C64444"/>
    <w:rsid w:val="00C76354"/>
    <w:rsid w:val="00C82486"/>
    <w:rsid w:val="00CD7B3C"/>
    <w:rsid w:val="00CF4176"/>
    <w:rsid w:val="00D03294"/>
    <w:rsid w:val="00D37003"/>
    <w:rsid w:val="00D4146D"/>
    <w:rsid w:val="00D5101D"/>
    <w:rsid w:val="00D60F0C"/>
    <w:rsid w:val="00D704B1"/>
    <w:rsid w:val="00D975EF"/>
    <w:rsid w:val="00DB069E"/>
    <w:rsid w:val="00DB39FD"/>
    <w:rsid w:val="00DC63B4"/>
    <w:rsid w:val="00DE62F3"/>
    <w:rsid w:val="00DE7317"/>
    <w:rsid w:val="00DF13D3"/>
    <w:rsid w:val="00E0168B"/>
    <w:rsid w:val="00E05547"/>
    <w:rsid w:val="00E2055A"/>
    <w:rsid w:val="00E544DD"/>
    <w:rsid w:val="00E7358B"/>
    <w:rsid w:val="00E76EB9"/>
    <w:rsid w:val="00E838C6"/>
    <w:rsid w:val="00E83A7D"/>
    <w:rsid w:val="00EA3CFF"/>
    <w:rsid w:val="00ED2241"/>
    <w:rsid w:val="00ED5DBE"/>
    <w:rsid w:val="00F01552"/>
    <w:rsid w:val="00F06C3E"/>
    <w:rsid w:val="00F074EA"/>
    <w:rsid w:val="00F10ED2"/>
    <w:rsid w:val="00F25D52"/>
    <w:rsid w:val="00F61BC1"/>
    <w:rsid w:val="00F805D1"/>
    <w:rsid w:val="00F83418"/>
    <w:rsid w:val="00F87186"/>
    <w:rsid w:val="00F92BD5"/>
    <w:rsid w:val="00FB1C66"/>
    <w:rsid w:val="00FB2143"/>
    <w:rsid w:val="00FC29A8"/>
    <w:rsid w:val="00FD442A"/>
    <w:rsid w:val="00FD4917"/>
    <w:rsid w:val="00FD704C"/>
    <w:rsid w:val="00FE0474"/>
    <w:rsid w:val="00FE3F6E"/>
    <w:rsid w:val="60F8C683"/>
    <w:rsid w:val="7D9DD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A3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A404B5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446AA3"/>
  </w:style>
  <w:style w:type="paragraph" w:styleId="Footer">
    <w:name w:val="footer"/>
    <w:basedOn w:val="Normal"/>
    <w:link w:val="FooterChar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09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404B5"/>
    <w:rPr>
      <w:rFonts w:ascii="Tahoma" w:eastAsia="Times New Roman" w:hAnsi="Tahoma" w:cs="Tahoma"/>
      <w:b/>
      <w:bCs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6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A3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A404B5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446AA3"/>
  </w:style>
  <w:style w:type="paragraph" w:styleId="Footer">
    <w:name w:val="footer"/>
    <w:basedOn w:val="Normal"/>
    <w:link w:val="FooterChar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09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404B5"/>
    <w:rPr>
      <w:rFonts w:ascii="Tahoma" w:eastAsia="Times New Roman" w:hAnsi="Tahoma" w:cs="Tahoma"/>
      <w:b/>
      <w:bCs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6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5D87BED57E34CB9FAD08972E32446" ma:contentTypeVersion="13" ma:contentTypeDescription="Create a new document." ma:contentTypeScope="" ma:versionID="cb689429d77d7a975e352332f28b0c19">
  <xsd:schema xmlns:xsd="http://www.w3.org/2001/XMLSchema" xmlns:xs="http://www.w3.org/2001/XMLSchema" xmlns:p="http://schemas.microsoft.com/office/2006/metadata/properties" xmlns:ns2="5b84f52c-8943-4249-8845-8432b7fe74ff" xmlns:ns3="ac32de8d-5184-4b99-8f2f-6c4f9b50f08b" targetNamespace="http://schemas.microsoft.com/office/2006/metadata/properties" ma:root="true" ma:fieldsID="e4c693e5f524fffbeb9d365adf240f4c" ns2:_="" ns3:_="">
    <xsd:import namespace="5b84f52c-8943-4249-8845-8432b7fe74ff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  <xsd:element ref="ns2:idborang" minOccurs="0"/>
                <xsd:element ref="ns2:versiasal" minOccurs="0"/>
                <xsd:element ref="ns3:PTJ_x0020_SPK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f52c-8943-4249-8845-8432b7fe74ff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" ma:internalName="Prosedur_x0020_Kerja">
      <xsd:simpleType>
        <xsd:restriction base="dms:Text">
          <xsd:maxLength value="255"/>
        </xsd:restriction>
      </xsd:simpleType>
    </xsd:element>
    <xsd:element name="idborang" ma:index="9" nillable="true" ma:displayName="idborang" ma:internalName="idborang">
      <xsd:simpleType>
        <xsd:restriction base="dms:Number"/>
      </xsd:simpleType>
    </xsd:element>
    <xsd:element name="versiasal" ma:index="10" nillable="true" ma:displayName="versiasal" ma:internalName="versias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de8d-5184-4b99-8f2f-6c4f9b50f08b" elementFormDefault="qualified">
    <xsd:import namespace="http://schemas.microsoft.com/office/2006/documentManagement/types"/>
    <xsd:import namespace="http://schemas.microsoft.com/office/infopath/2007/PartnerControls"/>
    <xsd:element name="PTJ_x0020_SPKP" ma:index="11" ma:displayName="PTJ SPKP" ma:format="Dropdown" ma:internalName="PTJ_x0020_SPKP">
      <xsd:simpleType>
        <xsd:restriction base="dms:Choice">
          <xsd:enumeration value="01 - Jabatan Pendaftar"/>
          <xsd:enumeration value="02 - Jabatan Bendahari"/>
          <xsd:enumeration value="03 - Perpustakaan"/>
          <xsd:enumeration value="04 - Pusat Teknologi Maklumat"/>
          <xsd:enumeration value="05 - Jabatan Perkhidmatan Pelajar"/>
          <xsd:enumeration value="06 - Jabatan Pembangunan &amp; Penyelenggaran"/>
          <xsd:enumeration value="07 - Pusat Pengurusan Penyelidikan &amp; Instrumentasi"/>
          <xsd:enumeration value="08 - Pejabat Keselamatan Kesihatan Pekerjaan"/>
          <xsd:enumeration value="09 - Penerbit"/>
          <xsd:enumeration value="10 - Pusat Komunikasi Korporat"/>
          <xsd:enumeration value="11 - Pusat Sukan"/>
          <xsd:enumeration value="12 - Unit Audit Dala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TJ_x0020_SPKP xmlns="ac32de8d-5184-4b99-8f2f-6c4f9b50f08b">02 - Jabatan Bendahari</PTJ_x0020_SPKP>
    <idborang xmlns="5b84f52c-8943-4249-8845-8432b7fe74ff">122</idborang>
    <versiasal xmlns="5b84f52c-8943-4249-8845-8432b7fe74ff">3.0</versiasal>
    <Prosedur_x0020_Kerja xmlns="5b84f52c-8943-4249-8845-8432b7fe74ff">UKM-SPKP-BEN-PK11 Pengurusan Bayaran</Prosedur_x0020_Ker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2E6A-F5D0-472A-BFE3-63D6CFD44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f52c-8943-4249-8845-8432b7fe74ff"/>
    <ds:schemaRef ds:uri="ac32de8d-5184-4b99-8f2f-6c4f9b50f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3842A-027A-4F41-821F-A4C46F6EFAD5}">
  <ds:schemaRefs>
    <ds:schemaRef ds:uri="http://schemas.microsoft.com/office/2006/metadata/properties"/>
    <ds:schemaRef ds:uri="ac32de8d-5184-4b99-8f2f-6c4f9b50f08b"/>
    <ds:schemaRef ds:uri="5b84f52c-8943-4249-8845-8432b7fe74ff"/>
  </ds:schemaRefs>
</ds:datastoreItem>
</file>

<file path=customXml/itemProps3.xml><?xml version="1.0" encoding="utf-8"?>
<ds:datastoreItem xmlns:ds="http://schemas.openxmlformats.org/officeDocument/2006/customXml" ds:itemID="{9D2EC828-EB55-40D1-B3AD-C6250645B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26BAF-D740-4A62-9C37-23708684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ukm10</cp:lastModifiedBy>
  <cp:revision>2</cp:revision>
  <cp:lastPrinted>2016-04-11T03:59:00Z</cp:lastPrinted>
  <dcterms:created xsi:type="dcterms:W3CDTF">2016-04-14T01:53:00Z</dcterms:created>
  <dcterms:modified xsi:type="dcterms:W3CDTF">2016-04-14T01:53:00Z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0x0101000C65D87BED57E34CB9FAD08972E32446</vt:lpwstr>
  </property>
  <property fmtid="{D5CDD505-2E9C-101B-9397-08002B2CF9AE}" pid="3" name="Kategori Dokumen">
    <vt:lpwstr>04. Borang</vt:lpwstr>
  </property>
  <property fmtid="{D5CDD505-2E9C-101B-9397-08002B2CF9AE}" pid="4" name="Paparan Borang di PKU">
    <vt:lpwstr>Tidak</vt:lpwstr>
  </property>
  <property fmtid="{D5CDD505-2E9C-101B-9397-08002B2CF9AE}" pid="5" name="Prosedur">
    <vt:lpwstr>UKM-SPKP-BEN-PK11 Pengurusan Bayaran</vt:lpwstr>
  </property>
  <property fmtid="{D5CDD505-2E9C-101B-9397-08002B2CF9AE}" pid="6" name="Kategori Paparan Dokumen">
    <vt:lpwstr>Selain Warga PTJ</vt:lpwstr>
  </property>
</Properties>
</file>